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F9" w:rsidRDefault="00406DF9" w:rsidP="0040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406DF9" w:rsidRPr="00406DF9" w:rsidRDefault="00406DF9" w:rsidP="0040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BC" w:rsidRDefault="00406DF9" w:rsidP="0040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6DF9">
        <w:rPr>
          <w:rFonts w:ascii="Times New Roman" w:hAnsi="Times New Roman" w:cs="Times New Roman"/>
          <w:sz w:val="28"/>
          <w:szCs w:val="28"/>
        </w:rPr>
        <w:t>Может ли учитель забрать у ученика что-либо, когда оно лежит на столе, например телефон? является ли это самоуправством?</w:t>
      </w:r>
    </w:p>
    <w:bookmarkEnd w:id="0"/>
    <w:p w:rsidR="00406DF9" w:rsidRPr="00406DF9" w:rsidRDefault="00406DF9" w:rsidP="0040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F9" w:rsidRDefault="00406DF9" w:rsidP="00406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 xml:space="preserve">На вопрос отвечает прокурор Сергиевского района </w:t>
      </w:r>
      <w:r w:rsidRPr="00406DF9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406DF9" w:rsidRPr="00406DF9" w:rsidRDefault="00406DF9" w:rsidP="00406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DF9" w:rsidRDefault="00406DF9" w:rsidP="0040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6DF9">
        <w:rPr>
          <w:rFonts w:ascii="Times New Roman" w:hAnsi="Times New Roman" w:cs="Times New Roman"/>
          <w:sz w:val="28"/>
          <w:szCs w:val="28"/>
        </w:rPr>
        <w:t>зъятие телефона, либо какого-то иного имущества, учителем является незаконным.</w:t>
      </w:r>
    </w:p>
    <w:p w:rsidR="00406DF9" w:rsidRDefault="00406DF9" w:rsidP="0040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>В силу ч. 3 ст. 35 Конституции Российской Федерации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</w:t>
      </w:r>
      <w:r>
        <w:rPr>
          <w:rFonts w:ascii="Times New Roman" w:hAnsi="Times New Roman" w:cs="Times New Roman"/>
          <w:sz w:val="28"/>
          <w:szCs w:val="28"/>
        </w:rPr>
        <w:t>ого и равноценного возмещения. </w:t>
      </w:r>
    </w:p>
    <w:p w:rsidR="00406DF9" w:rsidRPr="00406DF9" w:rsidRDefault="00406DF9" w:rsidP="0040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>Согласно ст. 301 Гражданского кодекса РФ гражданин вправе истребовать имущество из чужого незаконного владения (в том числе в судебном порядке через своих законных представителей), причем даже в случае, если данный телефон не является собственностью ребенка, но предоставлен ему во влад</w:t>
      </w:r>
      <w:r>
        <w:rPr>
          <w:rFonts w:ascii="Times New Roman" w:hAnsi="Times New Roman" w:cs="Times New Roman"/>
          <w:sz w:val="28"/>
          <w:szCs w:val="28"/>
        </w:rPr>
        <w:t>ение и пользование родителями.</w:t>
      </w:r>
    </w:p>
    <w:p w:rsidR="00406DF9" w:rsidRPr="00406DF9" w:rsidRDefault="00406DF9" w:rsidP="0040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 xml:space="preserve">При таких обстоятельствах в действиях учителя усматривается состав административного правонарушения, предусмотренного ст. 19.1 </w:t>
      </w:r>
      <w:r>
        <w:rPr>
          <w:rFonts w:ascii="Times New Roman" w:hAnsi="Times New Roman" w:cs="Times New Roman"/>
          <w:sz w:val="28"/>
          <w:szCs w:val="28"/>
        </w:rPr>
        <w:t>КоАП РФ - самоуправство.</w:t>
      </w:r>
    </w:p>
    <w:p w:rsidR="00406DF9" w:rsidRPr="00406DF9" w:rsidRDefault="00406DF9" w:rsidP="0040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>Обязательным признаком самоуправства является самовольность, т.е. виновное лицо преднамеренно нарушает установленный действующим законодательством РФ определенный порядок осуществления своего действительного или предполагаемого права и вопреки этому порядку пытается осуществить неправомерные действия для достижения имеющихся у него противоправных целей. При этом виновный осознает, что действует без разрешения лица (или лиц), право к</w:t>
      </w:r>
      <w:r>
        <w:rPr>
          <w:rFonts w:ascii="Times New Roman" w:hAnsi="Times New Roman" w:cs="Times New Roman"/>
          <w:sz w:val="28"/>
          <w:szCs w:val="28"/>
        </w:rPr>
        <w:t>оторого данное деяние нарушает.</w:t>
      </w:r>
    </w:p>
    <w:p w:rsidR="000D7105" w:rsidRDefault="00406DF9" w:rsidP="0040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>В соответствии со ст. 28.3 КоАП РФ дела о самоуправстве возбуждаются должностными лицами органов внутренних дел (полиции), в связи с чем, в указанной ситуации законным представителям несовершеннолетнего учащегося необходимо обратиться в органы полиции с заявлением на</w:t>
      </w:r>
      <w:r w:rsidR="000D7105">
        <w:rPr>
          <w:rFonts w:ascii="Times New Roman" w:hAnsi="Times New Roman" w:cs="Times New Roman"/>
          <w:sz w:val="28"/>
          <w:szCs w:val="28"/>
        </w:rPr>
        <w:t xml:space="preserve"> самоуправные действия учителя.</w:t>
      </w:r>
    </w:p>
    <w:p w:rsidR="00406DF9" w:rsidRPr="00406DF9" w:rsidRDefault="00406DF9" w:rsidP="00406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DF9">
        <w:rPr>
          <w:rFonts w:ascii="Times New Roman" w:hAnsi="Times New Roman" w:cs="Times New Roman"/>
          <w:sz w:val="28"/>
          <w:szCs w:val="28"/>
        </w:rPr>
        <w:t>Вместе с тем, обращаем Ваше внимание на то, что Уставом образовательного учреждения пользование телефоном на учебных занятиях может не допускаться, что дает учителю право потребовать убрать телефон с парты, однако по прежнему не дает право забрать его.</w:t>
      </w:r>
    </w:p>
    <w:p w:rsidR="00406DF9" w:rsidRDefault="00406DF9"/>
    <w:sectPr w:rsidR="004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9"/>
    <w:rsid w:val="000D7105"/>
    <w:rsid w:val="00406DF9"/>
    <w:rsid w:val="00C54BE6"/>
    <w:rsid w:val="00E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2019-09-05T08:17:00Z</dcterms:created>
  <dcterms:modified xsi:type="dcterms:W3CDTF">2019-09-05T08:42:00Z</dcterms:modified>
</cp:coreProperties>
</file>